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A0C" w14:textId="25026A47" w:rsidR="00A2679B" w:rsidRPr="00A2679B" w:rsidRDefault="00A2679B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Seminario “</w:t>
      </w:r>
      <w:r w:rsidRPr="00A2679B">
        <w:rPr>
          <w:rFonts w:ascii="Arial" w:hAnsi="Arial" w:cs="Arial"/>
          <w:b/>
        </w:rPr>
        <w:t>Animali, paesaggio, progetto</w:t>
      </w:r>
      <w:r>
        <w:rPr>
          <w:rFonts w:ascii="Arial" w:hAnsi="Arial" w:cs="Arial"/>
          <w:b/>
        </w:rPr>
        <w:t xml:space="preserve">. </w:t>
      </w:r>
      <w:r w:rsidRPr="00A2679B">
        <w:rPr>
          <w:rFonts w:ascii="Arial" w:hAnsi="Arial" w:cs="Arial"/>
          <w:b/>
        </w:rPr>
        <w:t>Dialoghi per pratiche e poetiche di co-abitazione tra specie</w:t>
      </w:r>
      <w:r>
        <w:rPr>
          <w:rFonts w:ascii="Arial" w:hAnsi="Arial" w:cs="Arial"/>
          <w:b/>
        </w:rPr>
        <w:t>”</w:t>
      </w:r>
    </w:p>
    <w:p w14:paraId="5720A1A8" w14:textId="77777777" w:rsidR="00A2679B" w:rsidRPr="00A2679B" w:rsidRDefault="00A2679B" w:rsidP="00A2679B">
      <w:pPr>
        <w:pStyle w:val="Default"/>
        <w:spacing w:line="240" w:lineRule="exact"/>
        <w:rPr>
          <w:rFonts w:ascii="Arial" w:hAnsi="Arial" w:cs="Arial"/>
          <w:color w:val="auto"/>
          <w:sz w:val="20"/>
          <w:szCs w:val="20"/>
        </w:rPr>
      </w:pPr>
    </w:p>
    <w:p w14:paraId="66807459" w14:textId="77777777" w:rsidR="00A2679B" w:rsidRDefault="00A2679B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  <w:b/>
        </w:rPr>
      </w:pPr>
      <w:r w:rsidRPr="00A2679B">
        <w:rPr>
          <w:rFonts w:ascii="Arial" w:hAnsi="Arial" w:cs="Arial"/>
          <w:b/>
        </w:rPr>
        <w:t>Didascalie</w:t>
      </w:r>
      <w:r>
        <w:rPr>
          <w:rFonts w:ascii="Arial" w:hAnsi="Arial" w:cs="Arial"/>
          <w:b/>
        </w:rPr>
        <w:t xml:space="preserve"> immagini</w:t>
      </w:r>
    </w:p>
    <w:p w14:paraId="3588F2E3" w14:textId="77777777" w:rsidR="00A2679B" w:rsidRDefault="00A2679B" w:rsidP="00A2679B">
      <w:pPr>
        <w:pStyle w:val="Pa1"/>
        <w:spacing w:line="240" w:lineRule="exact"/>
        <w:rPr>
          <w:rFonts w:ascii="Arial" w:hAnsi="Arial" w:cs="Arial"/>
          <w:sz w:val="20"/>
          <w:szCs w:val="20"/>
        </w:rPr>
      </w:pPr>
    </w:p>
    <w:p w14:paraId="055D51DB" w14:textId="68FC63AE" w:rsidR="00A2679B" w:rsidRPr="00A2679B" w:rsidRDefault="00A2679B" w:rsidP="00A2679B">
      <w:pPr>
        <w:pStyle w:val="Pa1"/>
        <w:spacing w:line="240" w:lineRule="exact"/>
        <w:rPr>
          <w:rFonts w:ascii="Arial" w:hAnsi="Arial" w:cs="Arial"/>
          <w:sz w:val="20"/>
          <w:szCs w:val="20"/>
        </w:rPr>
      </w:pPr>
      <w:r w:rsidRPr="00A2679B">
        <w:rPr>
          <w:rFonts w:ascii="Arial" w:hAnsi="Arial" w:cs="Arial"/>
          <w:sz w:val="20"/>
          <w:szCs w:val="20"/>
        </w:rPr>
        <w:t>File: Sementa</w:t>
      </w:r>
    </w:p>
    <w:p w14:paraId="19E6958E" w14:textId="48699DCB" w:rsidR="00A2679B" w:rsidRPr="00A2679B" w:rsidRDefault="00A2679B" w:rsidP="00A2679B">
      <w:pPr>
        <w:pStyle w:val="Pa1"/>
        <w:spacing w:line="240" w:lineRule="exact"/>
        <w:rPr>
          <w:rFonts w:ascii="Arial" w:hAnsi="Arial" w:cs="Arial"/>
          <w:sz w:val="20"/>
          <w:szCs w:val="20"/>
        </w:rPr>
      </w:pPr>
      <w:r w:rsidRPr="00A2679B">
        <w:rPr>
          <w:rFonts w:ascii="Arial" w:hAnsi="Arial" w:cs="Arial"/>
          <w:sz w:val="20"/>
          <w:szCs w:val="20"/>
        </w:rPr>
        <w:t xml:space="preserve">Prospetto del campo coi diversi lavori che si fanno nella sementa, incisione in rame tratta da </w:t>
      </w:r>
      <w:r w:rsidRPr="00A2679B">
        <w:rPr>
          <w:rFonts w:ascii="Arial" w:hAnsi="Arial" w:cs="Arial"/>
          <w:i/>
          <w:iCs/>
          <w:sz w:val="20"/>
          <w:szCs w:val="20"/>
        </w:rPr>
        <w:t>Elementi della coltivazione de’ grani ad uso dell’Agro romano, dedicati alla Santità di Nostro Signore Papa Pio sesto felicemente regnante da Luigi Doria romano</w:t>
      </w:r>
      <w:r w:rsidRPr="00A2679B">
        <w:rPr>
          <w:rFonts w:ascii="Arial" w:hAnsi="Arial" w:cs="Arial"/>
          <w:sz w:val="20"/>
          <w:szCs w:val="20"/>
        </w:rPr>
        <w:t xml:space="preserve">, In Roma, </w:t>
      </w:r>
      <w:proofErr w:type="gramStart"/>
      <w:r w:rsidRPr="00A2679B">
        <w:rPr>
          <w:rFonts w:ascii="Arial" w:hAnsi="Arial" w:cs="Arial"/>
          <w:sz w:val="20"/>
          <w:szCs w:val="20"/>
        </w:rPr>
        <w:t>pel</w:t>
      </w:r>
      <w:proofErr w:type="gramEnd"/>
      <w:r w:rsidRPr="00A2679B">
        <w:rPr>
          <w:rFonts w:ascii="Arial" w:hAnsi="Arial" w:cs="Arial"/>
          <w:sz w:val="20"/>
          <w:szCs w:val="20"/>
        </w:rPr>
        <w:t xml:space="preserve"> Salomoni, 1777, figura II. </w:t>
      </w:r>
    </w:p>
    <w:p w14:paraId="3376E017" w14:textId="77777777" w:rsidR="00A2679B" w:rsidRPr="00A2679B" w:rsidRDefault="00A2679B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Conservata nella Biblioteca Internazionale “La Vigna”, Vicenza. </w:t>
      </w:r>
    </w:p>
    <w:p w14:paraId="701555F5" w14:textId="77777777" w:rsidR="00A2679B" w:rsidRPr="00A2679B" w:rsidRDefault="00A2679B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03" w14:textId="5FA8F6EA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File: Gru in migrazione Treviso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 xml:space="preserve"> </w:t>
      </w:r>
      <w:proofErr w:type="spellStart"/>
      <w:proofErr w:type="gramStart"/>
      <w:r w:rsidRPr="00A2679B">
        <w:rPr>
          <w:rFonts w:ascii="Arial" w:hAnsi="Arial" w:cs="Arial"/>
        </w:rPr>
        <w:t>Mezzavilla</w:t>
      </w:r>
      <w:proofErr w:type="spellEnd"/>
      <w:r w:rsidRPr="00A2679B">
        <w:rPr>
          <w:rFonts w:ascii="Arial" w:hAnsi="Arial" w:cs="Arial"/>
        </w:rPr>
        <w:t>(</w:t>
      </w:r>
      <w:proofErr w:type="gramEnd"/>
      <w:r w:rsidRPr="00A2679B">
        <w:rPr>
          <w:rFonts w:ascii="Arial" w:hAnsi="Arial" w:cs="Arial"/>
        </w:rPr>
        <w:t>1)</w:t>
      </w:r>
    </w:p>
    <w:p w14:paraId="00000004" w14:textId="677E3C44" w:rsidR="00C12E3A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Gru in migrazione, Treviso.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 xml:space="preserve">. Francesco </w:t>
      </w:r>
      <w:proofErr w:type="spellStart"/>
      <w:r w:rsidRPr="00A2679B">
        <w:rPr>
          <w:rFonts w:ascii="Arial" w:hAnsi="Arial" w:cs="Arial"/>
        </w:rPr>
        <w:t>Mezzavilla</w:t>
      </w:r>
      <w:proofErr w:type="spellEnd"/>
    </w:p>
    <w:p w14:paraId="70DAEDEB" w14:textId="19E63BD2" w:rsidR="00F52ED9" w:rsidRDefault="00F52ED9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3091AD0C" w14:textId="132E6ACB" w:rsidR="00F52ED9" w:rsidRDefault="00F52ED9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File: Landa carsica</w:t>
      </w:r>
    </w:p>
    <w:p w14:paraId="76C3972E" w14:textId="5A7B660E" w:rsidR="00F52ED9" w:rsidRPr="00A2679B" w:rsidRDefault="00F52ED9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F52ED9">
        <w:rPr>
          <w:rFonts w:ascii="Arial" w:hAnsi="Arial" w:cs="Arial"/>
        </w:rPr>
        <w:t xml:space="preserve">Landa carsica, parco </w:t>
      </w:r>
      <w:proofErr w:type="spellStart"/>
      <w:r w:rsidRPr="00F52ED9">
        <w:rPr>
          <w:rFonts w:ascii="Arial" w:hAnsi="Arial" w:cs="Arial"/>
        </w:rPr>
        <w:t>Globojner</w:t>
      </w:r>
      <w:proofErr w:type="spellEnd"/>
      <w:r w:rsidRPr="00F52ED9">
        <w:rPr>
          <w:rFonts w:ascii="Arial" w:hAnsi="Arial" w:cs="Arial"/>
        </w:rPr>
        <w:t xml:space="preserve">, Trieste. </w:t>
      </w:r>
      <w:proofErr w:type="spellStart"/>
      <w:r>
        <w:rPr>
          <w:rFonts w:ascii="Arial" w:hAnsi="Arial" w:cs="Arial"/>
        </w:rPr>
        <w:t>Ph</w:t>
      </w:r>
      <w:proofErr w:type="spellEnd"/>
      <w:r w:rsidRPr="00F52E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Lorenza</w:t>
      </w:r>
      <w:r w:rsidRPr="00F52ED9">
        <w:rPr>
          <w:rFonts w:ascii="Arial" w:hAnsi="Arial" w:cs="Arial"/>
        </w:rPr>
        <w:t xml:space="preserve"> Gasparella</w:t>
      </w:r>
    </w:p>
    <w:p w14:paraId="00000005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06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File: il Roccolo di </w:t>
      </w:r>
      <w:proofErr w:type="spellStart"/>
      <w:r w:rsidRPr="00A2679B">
        <w:rPr>
          <w:rFonts w:ascii="Arial" w:hAnsi="Arial" w:cs="Arial"/>
        </w:rPr>
        <w:t>Spisso</w:t>
      </w:r>
      <w:proofErr w:type="spellEnd"/>
      <w:r w:rsidRPr="00A2679B">
        <w:rPr>
          <w:rFonts w:ascii="Arial" w:hAnsi="Arial" w:cs="Arial"/>
        </w:rPr>
        <w:t xml:space="preserve"> Graziano </w:t>
      </w:r>
      <w:proofErr w:type="spellStart"/>
      <w:r w:rsidRPr="00A2679B">
        <w:rPr>
          <w:rFonts w:ascii="Arial" w:hAnsi="Arial" w:cs="Arial"/>
        </w:rPr>
        <w:t>Soravito</w:t>
      </w:r>
      <w:proofErr w:type="spellEnd"/>
    </w:p>
    <w:p w14:paraId="00000007" w14:textId="10245CF4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Roccolo di </w:t>
      </w:r>
      <w:proofErr w:type="spellStart"/>
      <w:r w:rsidRPr="00A2679B">
        <w:rPr>
          <w:rFonts w:ascii="Arial" w:hAnsi="Arial" w:cs="Arial"/>
        </w:rPr>
        <w:t>Spisso</w:t>
      </w:r>
      <w:proofErr w:type="spellEnd"/>
      <w:r w:rsidRPr="00A2679B">
        <w:rPr>
          <w:rFonts w:ascii="Arial" w:hAnsi="Arial" w:cs="Arial"/>
        </w:rPr>
        <w:t xml:space="preserve"> a Montenars (Udine).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 xml:space="preserve">. Graziano </w:t>
      </w:r>
      <w:proofErr w:type="spellStart"/>
      <w:r w:rsidRPr="00A2679B">
        <w:rPr>
          <w:rFonts w:ascii="Arial" w:hAnsi="Arial" w:cs="Arial"/>
        </w:rPr>
        <w:t>Soravito</w:t>
      </w:r>
      <w:proofErr w:type="spellEnd"/>
    </w:p>
    <w:p w14:paraId="00000008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09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>File: ValleCavallino_1</w:t>
      </w:r>
    </w:p>
    <w:p w14:paraId="0000000A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>Didascalia: Terra e acqua, Valle Cavallino, Jesolo. da https://www.vallecavallino.com/</w:t>
      </w:r>
    </w:p>
    <w:p w14:paraId="0000000B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0C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File: </w:t>
      </w:r>
      <w:proofErr w:type="spellStart"/>
      <w:r w:rsidRPr="00A2679B">
        <w:rPr>
          <w:rFonts w:ascii="Arial" w:hAnsi="Arial" w:cs="Arial"/>
        </w:rPr>
        <w:t>Chaetoceros</w:t>
      </w:r>
      <w:proofErr w:type="spellEnd"/>
      <w:r w:rsidRPr="00A2679B">
        <w:rPr>
          <w:rFonts w:ascii="Arial" w:hAnsi="Arial" w:cs="Arial"/>
        </w:rPr>
        <w:t xml:space="preserve"> </w:t>
      </w:r>
      <w:proofErr w:type="spellStart"/>
      <w:r w:rsidRPr="00A2679B">
        <w:rPr>
          <w:rFonts w:ascii="Arial" w:hAnsi="Arial" w:cs="Arial"/>
        </w:rPr>
        <w:t>decipiens</w:t>
      </w:r>
      <w:proofErr w:type="spellEnd"/>
      <w:r w:rsidRPr="00A2679B">
        <w:rPr>
          <w:rFonts w:ascii="Arial" w:hAnsi="Arial" w:cs="Arial"/>
        </w:rPr>
        <w:t xml:space="preserve"> copia</w:t>
      </w:r>
    </w:p>
    <w:p w14:paraId="0000000D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</w:t>
      </w:r>
      <w:proofErr w:type="spellStart"/>
      <w:r w:rsidRPr="00A2679B">
        <w:rPr>
          <w:rFonts w:ascii="Arial" w:hAnsi="Arial" w:cs="Arial"/>
        </w:rPr>
        <w:t>Chaetoceros</w:t>
      </w:r>
      <w:proofErr w:type="spellEnd"/>
      <w:r w:rsidRPr="00A2679B">
        <w:rPr>
          <w:rFonts w:ascii="Arial" w:hAnsi="Arial" w:cs="Arial"/>
        </w:rPr>
        <w:t xml:space="preserve"> </w:t>
      </w:r>
      <w:proofErr w:type="spellStart"/>
      <w:r w:rsidRPr="00A2679B">
        <w:rPr>
          <w:rFonts w:ascii="Arial" w:hAnsi="Arial" w:cs="Arial"/>
        </w:rPr>
        <w:t>decipiens</w:t>
      </w:r>
      <w:proofErr w:type="spellEnd"/>
      <w:r w:rsidRPr="00A2679B">
        <w:rPr>
          <w:rFonts w:ascii="Arial" w:hAnsi="Arial" w:cs="Arial"/>
        </w:rPr>
        <w:t xml:space="preserve">.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>. Marina Cabrini</w:t>
      </w:r>
    </w:p>
    <w:p w14:paraId="0000000E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0F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File: </w:t>
      </w:r>
      <w:proofErr w:type="spellStart"/>
      <w:r w:rsidRPr="00A2679B">
        <w:rPr>
          <w:rFonts w:ascii="Arial" w:hAnsi="Arial" w:cs="Arial"/>
        </w:rPr>
        <w:t>Haeckel_Diatomea</w:t>
      </w:r>
      <w:proofErr w:type="spellEnd"/>
      <w:r w:rsidRPr="00A2679B">
        <w:rPr>
          <w:rFonts w:ascii="Arial" w:hAnsi="Arial" w:cs="Arial"/>
        </w:rPr>
        <w:t xml:space="preserve"> (per Instagram se l’immagine precedente non regge)</w:t>
      </w:r>
    </w:p>
    <w:p w14:paraId="00000010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Diatomea, </w:t>
      </w:r>
      <w:proofErr w:type="spellStart"/>
      <w:r w:rsidRPr="00A2679B">
        <w:rPr>
          <w:rFonts w:ascii="Arial" w:hAnsi="Arial" w:cs="Arial"/>
        </w:rPr>
        <w:t>Tafel</w:t>
      </w:r>
      <w:proofErr w:type="spellEnd"/>
      <w:r w:rsidRPr="00A2679B">
        <w:rPr>
          <w:rFonts w:ascii="Arial" w:hAnsi="Arial" w:cs="Arial"/>
        </w:rPr>
        <w:t xml:space="preserve"> 84. da Ernst Heinrich Haeckel, </w:t>
      </w:r>
      <w:proofErr w:type="spellStart"/>
      <w:r w:rsidRPr="00A2679B">
        <w:rPr>
          <w:rFonts w:ascii="Arial" w:hAnsi="Arial" w:cs="Arial"/>
        </w:rPr>
        <w:t>Kunstformen</w:t>
      </w:r>
      <w:proofErr w:type="spellEnd"/>
      <w:r w:rsidRPr="00A2679B">
        <w:rPr>
          <w:rFonts w:ascii="Arial" w:hAnsi="Arial" w:cs="Arial"/>
        </w:rPr>
        <w:t xml:space="preserve"> </w:t>
      </w:r>
      <w:proofErr w:type="spellStart"/>
      <w:r w:rsidRPr="00A2679B">
        <w:rPr>
          <w:rFonts w:ascii="Arial" w:hAnsi="Arial" w:cs="Arial"/>
        </w:rPr>
        <w:t>der</w:t>
      </w:r>
      <w:proofErr w:type="spellEnd"/>
      <w:r w:rsidRPr="00A2679B">
        <w:rPr>
          <w:rFonts w:ascii="Arial" w:hAnsi="Arial" w:cs="Arial"/>
        </w:rPr>
        <w:t xml:space="preserve"> </w:t>
      </w:r>
      <w:proofErr w:type="spellStart"/>
      <w:r w:rsidRPr="00A2679B">
        <w:rPr>
          <w:rFonts w:ascii="Arial" w:hAnsi="Arial" w:cs="Arial"/>
        </w:rPr>
        <w:t>Natur</w:t>
      </w:r>
      <w:proofErr w:type="spellEnd"/>
      <w:r w:rsidRPr="00A2679B">
        <w:rPr>
          <w:rFonts w:ascii="Arial" w:hAnsi="Arial" w:cs="Arial"/>
        </w:rPr>
        <w:t xml:space="preserve">. Lipsia, </w:t>
      </w:r>
      <w:proofErr w:type="spellStart"/>
      <w:r w:rsidRPr="00A2679B">
        <w:rPr>
          <w:rFonts w:ascii="Arial" w:hAnsi="Arial" w:cs="Arial"/>
        </w:rPr>
        <w:t>Bibliograpisches</w:t>
      </w:r>
      <w:proofErr w:type="spellEnd"/>
      <w:r w:rsidRPr="00A2679B">
        <w:rPr>
          <w:rFonts w:ascii="Arial" w:hAnsi="Arial" w:cs="Arial"/>
        </w:rPr>
        <w:t xml:space="preserve"> Institut </w:t>
      </w:r>
    </w:p>
    <w:p w14:paraId="00000011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12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>File: MO3_AKauber_InQuestoMondo</w:t>
      </w:r>
    </w:p>
    <w:p w14:paraId="00000013" w14:textId="4DFB1E18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fotogramma dal </w:t>
      </w:r>
      <w:proofErr w:type="gramStart"/>
      <w:r w:rsidRPr="00A2679B">
        <w:rPr>
          <w:rFonts w:ascii="Arial" w:hAnsi="Arial" w:cs="Arial"/>
        </w:rPr>
        <w:t>film</w:t>
      </w:r>
      <w:proofErr w:type="gramEnd"/>
      <w:r w:rsidRPr="00A2679B">
        <w:rPr>
          <w:rFonts w:ascii="Arial" w:hAnsi="Arial" w:cs="Arial"/>
        </w:rPr>
        <w:t xml:space="preserve"> </w:t>
      </w:r>
      <w:r w:rsidRPr="00A2679B">
        <w:rPr>
          <w:rFonts w:ascii="Arial" w:hAnsi="Arial" w:cs="Arial"/>
          <w:i/>
          <w:iCs/>
        </w:rPr>
        <w:t>In questo mondo</w:t>
      </w:r>
      <w:r w:rsidR="00A2679B" w:rsidRPr="00A2679B">
        <w:rPr>
          <w:rFonts w:ascii="Arial" w:hAnsi="Arial" w:cs="Arial"/>
        </w:rPr>
        <w:t xml:space="preserve"> </w:t>
      </w:r>
      <w:r w:rsidRPr="00A2679B">
        <w:rPr>
          <w:rFonts w:ascii="Arial" w:hAnsi="Arial" w:cs="Arial"/>
        </w:rPr>
        <w:t xml:space="preserve">di Anna </w:t>
      </w:r>
      <w:proofErr w:type="spellStart"/>
      <w:r w:rsidRPr="00A2679B">
        <w:rPr>
          <w:rFonts w:ascii="Arial" w:hAnsi="Arial" w:cs="Arial"/>
        </w:rPr>
        <w:t>Kauber</w:t>
      </w:r>
      <w:proofErr w:type="spellEnd"/>
      <w:r w:rsidRPr="00A2679B">
        <w:rPr>
          <w:rFonts w:ascii="Arial" w:hAnsi="Arial" w:cs="Arial"/>
        </w:rPr>
        <w:t xml:space="preserve"> - </w:t>
      </w:r>
      <w:proofErr w:type="spellStart"/>
      <w:r w:rsidRPr="00A2679B">
        <w:rPr>
          <w:rFonts w:ascii="Arial" w:hAnsi="Arial" w:cs="Arial"/>
        </w:rPr>
        <w:t>Solares</w:t>
      </w:r>
      <w:proofErr w:type="spellEnd"/>
      <w:r w:rsidRPr="00A2679B">
        <w:rPr>
          <w:rFonts w:ascii="Arial" w:hAnsi="Arial" w:cs="Arial"/>
        </w:rPr>
        <w:t xml:space="preserve"> Fondazione delle Arti e </w:t>
      </w:r>
      <w:proofErr w:type="spellStart"/>
      <w:r w:rsidRPr="00A2679B">
        <w:rPr>
          <w:rFonts w:ascii="Arial" w:hAnsi="Arial" w:cs="Arial"/>
        </w:rPr>
        <w:t>Aki</w:t>
      </w:r>
      <w:proofErr w:type="spellEnd"/>
      <w:r w:rsidRPr="00A2679B">
        <w:rPr>
          <w:rFonts w:ascii="Arial" w:hAnsi="Arial" w:cs="Arial"/>
        </w:rPr>
        <w:t xml:space="preserve"> Film © 2018</w:t>
      </w:r>
    </w:p>
    <w:p w14:paraId="00000014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15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File: Fig. 23 - IMG_0119 – </w:t>
      </w:r>
      <w:proofErr w:type="spellStart"/>
      <w:r w:rsidRPr="00A2679B">
        <w:rPr>
          <w:rFonts w:ascii="Arial" w:hAnsi="Arial" w:cs="Arial"/>
        </w:rPr>
        <w:t>Gnesda</w:t>
      </w:r>
      <w:proofErr w:type="spellEnd"/>
    </w:p>
    <w:p w14:paraId="00000016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</w:t>
      </w:r>
      <w:proofErr w:type="spellStart"/>
      <w:r w:rsidRPr="00A2679B">
        <w:rPr>
          <w:rFonts w:ascii="Arial" w:hAnsi="Arial" w:cs="Arial"/>
        </w:rPr>
        <w:t>Mrgàr</w:t>
      </w:r>
      <w:proofErr w:type="spellEnd"/>
      <w:r w:rsidRPr="00A2679B">
        <w:rPr>
          <w:rFonts w:ascii="Arial" w:hAnsi="Arial" w:cs="Arial"/>
        </w:rPr>
        <w:t xml:space="preserve"> Na </w:t>
      </w:r>
      <w:proofErr w:type="spellStart"/>
      <w:r w:rsidRPr="00A2679B">
        <w:rPr>
          <w:rFonts w:ascii="Arial" w:hAnsi="Arial" w:cs="Arial"/>
        </w:rPr>
        <w:t>Lipici</w:t>
      </w:r>
      <w:proofErr w:type="spellEnd"/>
      <w:r w:rsidRPr="00A2679B">
        <w:rPr>
          <w:rFonts w:ascii="Arial" w:hAnsi="Arial" w:cs="Arial"/>
        </w:rPr>
        <w:t xml:space="preserve">, </w:t>
      </w:r>
      <w:proofErr w:type="spellStart"/>
      <w:r w:rsidRPr="00A2679B">
        <w:rPr>
          <w:rFonts w:ascii="Arial" w:hAnsi="Arial" w:cs="Arial"/>
        </w:rPr>
        <w:t>Krk</w:t>
      </w:r>
      <w:proofErr w:type="spellEnd"/>
      <w:r w:rsidRPr="00A2679B">
        <w:rPr>
          <w:rFonts w:ascii="Arial" w:hAnsi="Arial" w:cs="Arial"/>
        </w:rPr>
        <w:t xml:space="preserve"> / Veglia.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 xml:space="preserve">. Sergio </w:t>
      </w:r>
      <w:proofErr w:type="spellStart"/>
      <w:r w:rsidRPr="00A2679B">
        <w:rPr>
          <w:rFonts w:ascii="Arial" w:hAnsi="Arial" w:cs="Arial"/>
        </w:rPr>
        <w:t>Gnesda</w:t>
      </w:r>
      <w:proofErr w:type="spellEnd"/>
    </w:p>
    <w:p w14:paraId="00000017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18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File: </w:t>
      </w:r>
      <w:proofErr w:type="spellStart"/>
      <w:r w:rsidRPr="00A2679B">
        <w:rPr>
          <w:rFonts w:ascii="Arial" w:hAnsi="Arial" w:cs="Arial"/>
        </w:rPr>
        <w:t>apiario_foto</w:t>
      </w:r>
      <w:proofErr w:type="spellEnd"/>
      <w:r w:rsidRPr="00A2679B">
        <w:rPr>
          <w:rFonts w:ascii="Arial" w:hAnsi="Arial" w:cs="Arial"/>
        </w:rPr>
        <w:t xml:space="preserve"> A Bixio CSS</w:t>
      </w:r>
    </w:p>
    <w:p w14:paraId="00000019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 xml:space="preserve">Didascalia: Apiario, Cappadocia.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>. Andrea Bixio</w:t>
      </w:r>
    </w:p>
    <w:p w14:paraId="0000001A" w14:textId="77777777" w:rsidR="00C12E3A" w:rsidRPr="00A2679B" w:rsidRDefault="00C12E3A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</w:p>
    <w:p w14:paraId="0000001B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</w:rPr>
      </w:pPr>
      <w:r w:rsidRPr="00A2679B">
        <w:rPr>
          <w:rFonts w:ascii="Arial" w:hAnsi="Arial" w:cs="Arial"/>
        </w:rPr>
        <w:t>File: Foto Colonie selvatiche Valpolicella X 2018 Luca Mazzocchi</w:t>
      </w:r>
    </w:p>
    <w:p w14:paraId="0000001C" w14:textId="77777777" w:rsidR="00C12E3A" w:rsidRPr="00A2679B" w:rsidRDefault="003A66A2" w:rsidP="00A2679B">
      <w:pPr>
        <w:widowControl w:val="0"/>
        <w:pBdr>
          <w:between w:val="nil"/>
        </w:pBdr>
        <w:spacing w:line="240" w:lineRule="exact"/>
        <w:ind w:hanging="2"/>
        <w:jc w:val="both"/>
        <w:rPr>
          <w:rFonts w:ascii="Arial" w:hAnsi="Arial" w:cs="Arial"/>
          <w:color w:val="000000"/>
        </w:rPr>
      </w:pPr>
      <w:r w:rsidRPr="00A2679B">
        <w:rPr>
          <w:rFonts w:ascii="Arial" w:hAnsi="Arial" w:cs="Arial"/>
        </w:rPr>
        <w:t xml:space="preserve">Didascalia: Colonie selvatiche, Valpolicella. </w:t>
      </w:r>
      <w:proofErr w:type="spellStart"/>
      <w:r w:rsidRPr="00A2679B">
        <w:rPr>
          <w:rFonts w:ascii="Arial" w:hAnsi="Arial" w:cs="Arial"/>
        </w:rPr>
        <w:t>Ph</w:t>
      </w:r>
      <w:proofErr w:type="spellEnd"/>
      <w:r w:rsidRPr="00A2679B">
        <w:rPr>
          <w:rFonts w:ascii="Arial" w:hAnsi="Arial" w:cs="Arial"/>
        </w:rPr>
        <w:t>. Luca Mazzocchi</w:t>
      </w:r>
    </w:p>
    <w:sectPr w:rsidR="00C12E3A" w:rsidRPr="00A2679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Rail Alphabet Light">
    <w:altName w:val="Cambria"/>
    <w:panose1 w:val="020005030600000200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3A"/>
    <w:rsid w:val="003A66A2"/>
    <w:rsid w:val="00A2679B"/>
    <w:rsid w:val="00C12E3A"/>
    <w:rsid w:val="00F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2811"/>
  <w15:docId w15:val="{CDEAB867-19E8-431D-BE18-CF07DE17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character" w:customStyle="1" w:styleId="Enfasi">
    <w:name w:val="Enfasi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679B"/>
    <w:pPr>
      <w:autoSpaceDE w:val="0"/>
      <w:autoSpaceDN w:val="0"/>
      <w:adjustRightInd w:val="0"/>
    </w:pPr>
    <w:rPr>
      <w:rFonts w:ascii="New Rail Alphabet Light" w:hAnsi="New Rail Alphabet Light" w:cs="New Rail Alphabet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679B"/>
    <w:pPr>
      <w:spacing w:line="1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YCBOZa0Gz4hhl5ue8ZD4vg75aw==">AMUW2mX14NSZAtEKsOZXW8j/FA8V06sxc523ntj1PoKvJxZ+Jl/P3pzk968rBZCXKWSmW2h7Q88Y24Jksb86GeQtw+KxB+y26CvJsuTbDi2F+Xuj8b13BZo=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Gasparella</dc:creator>
  <cp:lastModifiedBy>Silvia Cacco</cp:lastModifiedBy>
  <cp:revision>3</cp:revision>
  <dcterms:created xsi:type="dcterms:W3CDTF">2021-09-13T08:20:00Z</dcterms:created>
  <dcterms:modified xsi:type="dcterms:W3CDTF">2021-09-28T08:59:00Z</dcterms:modified>
</cp:coreProperties>
</file>